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C4B" w:rsidRPr="00E72915" w:rsidRDefault="00B51C4B" w:rsidP="00B51C4B">
      <w:pPr>
        <w:pStyle w:val="Kop2"/>
        <w:rPr>
          <w:sz w:val="20"/>
          <w:szCs w:val="20"/>
        </w:rPr>
      </w:pPr>
      <w:bookmarkStart w:id="0" w:name="_Toc458620732"/>
      <w:r w:rsidRPr="00E72915">
        <w:rPr>
          <w:sz w:val="20"/>
          <w:szCs w:val="20"/>
        </w:rPr>
        <w:t>Politiek</w:t>
      </w:r>
    </w:p>
    <w:p w:rsidR="00B51C4B" w:rsidRPr="00E72915" w:rsidRDefault="00B51C4B" w:rsidP="00B51C4B">
      <w:pPr>
        <w:pStyle w:val="Kop2"/>
        <w:rPr>
          <w:sz w:val="20"/>
          <w:szCs w:val="20"/>
        </w:rPr>
      </w:pPr>
      <w:r w:rsidRPr="00E72915">
        <w:rPr>
          <w:rStyle w:val="Kop2Char"/>
          <w:rFonts w:eastAsia="Calibri"/>
          <w:sz w:val="20"/>
          <w:szCs w:val="20"/>
        </w:rPr>
        <w:t>Samenvatting</w:t>
      </w:r>
      <w:bookmarkEnd w:id="0"/>
    </w:p>
    <w:p w:rsidR="00B51C4B" w:rsidRPr="00F94ECB" w:rsidRDefault="00B51C4B" w:rsidP="00B51C4B">
      <w:pPr>
        <w:pStyle w:val="A4-Standaardtekst"/>
        <w:rPr>
          <w:rFonts w:cs="Arial"/>
        </w:rPr>
      </w:pPr>
    </w:p>
    <w:p w:rsidR="00B51C4B" w:rsidRPr="00F94ECB" w:rsidRDefault="00B51C4B" w:rsidP="00B51C4B">
      <w:pPr>
        <w:pStyle w:val="A4-Standaardtekst"/>
        <w:rPr>
          <w:rFonts w:cs="Arial"/>
        </w:rPr>
      </w:pPr>
    </w:p>
    <w:p w:rsidR="00B51C4B" w:rsidRPr="00F94ECB" w:rsidRDefault="00B51C4B" w:rsidP="00B51C4B">
      <w:pPr>
        <w:pStyle w:val="A4-Standaardtekst"/>
        <w:rPr>
          <w:rFonts w:cs="Arial"/>
          <w:b/>
        </w:rPr>
      </w:pPr>
      <w:r w:rsidRPr="00F94ECB">
        <w:rPr>
          <w:rFonts w:cs="Arial"/>
          <w:b/>
        </w:rPr>
        <w:t>Hoofdstuk 1</w:t>
      </w:r>
    </w:p>
    <w:p w:rsidR="00B51C4B" w:rsidRPr="00F94ECB" w:rsidRDefault="00B51C4B" w:rsidP="00B51C4B">
      <w:pPr>
        <w:pStyle w:val="A4-Standaardtekst"/>
        <w:rPr>
          <w:rFonts w:cs="Arial"/>
        </w:rPr>
      </w:pPr>
      <w:r w:rsidRPr="00F94ECB">
        <w:rPr>
          <w:rFonts w:cs="Arial"/>
        </w:rPr>
        <w:t xml:space="preserve">In de politiek gaat het om </w:t>
      </w:r>
      <w:r w:rsidRPr="00F94ECB">
        <w:rPr>
          <w:rFonts w:cs="Arial"/>
          <w:b/>
        </w:rPr>
        <w:t>keuzes</w:t>
      </w:r>
      <w:r w:rsidRPr="00F94ECB">
        <w:rPr>
          <w:rFonts w:cs="Arial"/>
        </w:rPr>
        <w:t xml:space="preserve"> maken. Politici nemen de besluiten over alle dingen die van </w:t>
      </w:r>
      <w:r w:rsidRPr="00F94ECB">
        <w:rPr>
          <w:rFonts w:cs="Arial"/>
          <w:b/>
        </w:rPr>
        <w:t xml:space="preserve">algemeen </w:t>
      </w:r>
      <w:r w:rsidRPr="00F94ECB">
        <w:rPr>
          <w:rFonts w:cs="Arial"/>
        </w:rPr>
        <w:t xml:space="preserve">belang zijn, zoals het onderwijs en de aanleg van </w:t>
      </w:r>
      <w:r w:rsidRPr="00F94ECB">
        <w:rPr>
          <w:rFonts w:cs="Arial"/>
          <w:b/>
        </w:rPr>
        <w:t>snelwegen</w:t>
      </w:r>
      <w:r w:rsidRPr="00F94ECB">
        <w:rPr>
          <w:rFonts w:cs="Arial"/>
        </w:rPr>
        <w:t xml:space="preserve">. Al deze maatregelen en taken kosten geld. De overheid krijgt dat geld van </w:t>
      </w:r>
      <w:r w:rsidRPr="00F94ECB">
        <w:rPr>
          <w:rFonts w:cs="Arial"/>
          <w:b/>
        </w:rPr>
        <w:t xml:space="preserve">burgers </w:t>
      </w:r>
      <w:r w:rsidRPr="00F94ECB">
        <w:rPr>
          <w:rFonts w:cs="Arial"/>
        </w:rPr>
        <w:t xml:space="preserve">en </w:t>
      </w:r>
      <w:r w:rsidRPr="00F94ECB">
        <w:rPr>
          <w:rFonts w:cs="Arial"/>
          <w:b/>
        </w:rPr>
        <w:t xml:space="preserve">bedrijven </w:t>
      </w:r>
      <w:r w:rsidRPr="00F94ECB">
        <w:rPr>
          <w:rFonts w:cs="Arial"/>
        </w:rPr>
        <w:t xml:space="preserve">die belasting betalen. De overheid kan ook minder geld uitgeven, dat noemen we </w:t>
      </w:r>
      <w:r w:rsidRPr="00F94ECB">
        <w:rPr>
          <w:rFonts w:cs="Arial"/>
          <w:b/>
        </w:rPr>
        <w:t>bezuinigen</w:t>
      </w:r>
      <w:r w:rsidRPr="00F94ECB">
        <w:rPr>
          <w:rFonts w:cs="Arial"/>
        </w:rPr>
        <w:t>.</w:t>
      </w:r>
    </w:p>
    <w:p w:rsidR="00B51C4B" w:rsidRPr="00F94ECB" w:rsidRDefault="00B51C4B" w:rsidP="00B51C4B">
      <w:pPr>
        <w:pStyle w:val="A4-Standaardtekst"/>
        <w:rPr>
          <w:rFonts w:cs="Arial"/>
        </w:rPr>
      </w:pPr>
      <w:r w:rsidRPr="00F94ECB">
        <w:rPr>
          <w:rFonts w:cs="Arial"/>
        </w:rPr>
        <w:t xml:space="preserve">In Nederland kiezen wij de </w:t>
      </w:r>
      <w:r w:rsidRPr="00F94ECB">
        <w:rPr>
          <w:rFonts w:cs="Arial"/>
          <w:b/>
        </w:rPr>
        <w:t>politici</w:t>
      </w:r>
      <w:r w:rsidRPr="00F94ECB">
        <w:rPr>
          <w:rFonts w:cs="Arial"/>
        </w:rPr>
        <w:t xml:space="preserve">. Je noemt dit indirecte democratie. Bij directe democratie, zoals bij een referendum, neemt de </w:t>
      </w:r>
      <w:r w:rsidRPr="00F94ECB">
        <w:rPr>
          <w:rFonts w:cs="Arial"/>
          <w:b/>
        </w:rPr>
        <w:t>bevolking</w:t>
      </w:r>
      <w:r w:rsidRPr="00F94ECB">
        <w:rPr>
          <w:rFonts w:cs="Arial"/>
        </w:rPr>
        <w:t xml:space="preserve"> de besluiten.</w:t>
      </w:r>
    </w:p>
    <w:p w:rsidR="00B51C4B" w:rsidRPr="00F94ECB" w:rsidRDefault="00B51C4B" w:rsidP="00B51C4B">
      <w:pPr>
        <w:pStyle w:val="A4-Standaardtekst"/>
        <w:rPr>
          <w:rFonts w:cs="Arial"/>
        </w:rPr>
      </w:pPr>
    </w:p>
    <w:p w:rsidR="00B51C4B" w:rsidRPr="00F94ECB" w:rsidRDefault="00B51C4B" w:rsidP="00B51C4B">
      <w:pPr>
        <w:pStyle w:val="A4-Standaardtekst"/>
        <w:rPr>
          <w:rFonts w:cs="Arial"/>
        </w:rPr>
      </w:pPr>
    </w:p>
    <w:p w:rsidR="00B51C4B" w:rsidRPr="00F94ECB" w:rsidRDefault="00B51C4B" w:rsidP="00B51C4B">
      <w:pPr>
        <w:pStyle w:val="A4-Standaardtekst"/>
        <w:rPr>
          <w:rFonts w:cs="Arial"/>
          <w:b/>
        </w:rPr>
      </w:pPr>
      <w:r w:rsidRPr="00F94ECB">
        <w:rPr>
          <w:rFonts w:cs="Arial"/>
          <w:b/>
        </w:rPr>
        <w:t>Hoofdstuk 2</w:t>
      </w:r>
    </w:p>
    <w:p w:rsidR="00B51C4B" w:rsidRPr="00F94ECB" w:rsidRDefault="00B51C4B" w:rsidP="00B51C4B">
      <w:pPr>
        <w:pStyle w:val="A4-Standaardtekst"/>
        <w:rPr>
          <w:rFonts w:cs="Arial"/>
        </w:rPr>
      </w:pPr>
      <w:r w:rsidRPr="00F94ECB">
        <w:rPr>
          <w:rFonts w:cs="Arial"/>
        </w:rPr>
        <w:t xml:space="preserve">In ons land mag iedere Nederlander ouder dan </w:t>
      </w:r>
      <w:r w:rsidRPr="00F94ECB">
        <w:rPr>
          <w:rFonts w:cs="Arial"/>
          <w:b/>
        </w:rPr>
        <w:t>18 jaar</w:t>
      </w:r>
      <w:r w:rsidRPr="00F94ECB">
        <w:rPr>
          <w:rFonts w:cs="Arial"/>
        </w:rPr>
        <w:t xml:space="preserve"> stemmen bij de verkiezingen. Je noemt dit </w:t>
      </w:r>
      <w:r w:rsidRPr="00F94ECB">
        <w:rPr>
          <w:rFonts w:cs="Arial"/>
          <w:b/>
        </w:rPr>
        <w:t xml:space="preserve">actief </w:t>
      </w:r>
      <w:r w:rsidRPr="00F94ECB">
        <w:rPr>
          <w:rFonts w:cs="Arial"/>
        </w:rPr>
        <w:t xml:space="preserve">kiesrecht. Als je wilt dat mensen </w:t>
      </w:r>
      <w:r w:rsidRPr="00F94ECB">
        <w:rPr>
          <w:rFonts w:cs="Arial"/>
          <w:b/>
        </w:rPr>
        <w:t>op jou</w:t>
      </w:r>
      <w:r w:rsidRPr="00F94ECB">
        <w:rPr>
          <w:rFonts w:cs="Arial"/>
        </w:rPr>
        <w:t xml:space="preserve"> stemmen, maak je gebruik van het passieve kiesrecht.</w:t>
      </w:r>
    </w:p>
    <w:p w:rsidR="00B51C4B" w:rsidRPr="00F94ECB" w:rsidRDefault="00B51C4B" w:rsidP="00B51C4B">
      <w:pPr>
        <w:pStyle w:val="A4-Standaardtekst"/>
        <w:rPr>
          <w:rFonts w:cs="Arial"/>
        </w:rPr>
      </w:pPr>
      <w:r w:rsidRPr="00F94ECB">
        <w:rPr>
          <w:rFonts w:cs="Arial"/>
        </w:rPr>
        <w:t>Politieke partijen kun je onderverdelen in:</w:t>
      </w:r>
    </w:p>
    <w:p w:rsidR="00B51C4B" w:rsidRPr="00F94ECB" w:rsidRDefault="00B51C4B" w:rsidP="00B51C4B">
      <w:pPr>
        <w:pStyle w:val="A4-Niveau1"/>
        <w:rPr>
          <w:rFonts w:cs="Arial"/>
        </w:rPr>
      </w:pPr>
      <w:r w:rsidRPr="00F94ECB">
        <w:rPr>
          <w:rFonts w:cs="Arial"/>
        </w:rPr>
        <w:t>•</w:t>
      </w:r>
      <w:r w:rsidRPr="00F94ECB">
        <w:rPr>
          <w:rFonts w:cs="Arial"/>
        </w:rPr>
        <w:tab/>
        <w:t xml:space="preserve">linkse politieke partijen, zoals de </w:t>
      </w:r>
      <w:r w:rsidRPr="00F94ECB">
        <w:rPr>
          <w:rFonts w:cs="Arial"/>
          <w:b/>
          <w:lang w:eastAsia="x-none"/>
        </w:rPr>
        <w:t>PvdA</w:t>
      </w:r>
      <w:r w:rsidRPr="00F94ECB">
        <w:rPr>
          <w:rFonts w:cs="Arial"/>
        </w:rPr>
        <w:t xml:space="preserve"> en de </w:t>
      </w:r>
      <w:r w:rsidRPr="00F94ECB">
        <w:rPr>
          <w:rFonts w:cs="Arial"/>
          <w:b/>
          <w:lang w:eastAsia="x-none"/>
        </w:rPr>
        <w:t>SP</w:t>
      </w:r>
      <w:r w:rsidRPr="00F94ECB">
        <w:rPr>
          <w:rFonts w:cs="Arial"/>
          <w:lang w:eastAsia="x-none"/>
        </w:rPr>
        <w:t xml:space="preserve"> (of </w:t>
      </w:r>
      <w:r w:rsidRPr="00F94ECB">
        <w:rPr>
          <w:rFonts w:cs="Arial"/>
          <w:b/>
          <w:lang w:eastAsia="x-none"/>
        </w:rPr>
        <w:t>GroenLinks</w:t>
      </w:r>
      <w:r w:rsidRPr="00F94ECB">
        <w:rPr>
          <w:rFonts w:cs="Arial"/>
          <w:lang w:eastAsia="x-none"/>
        </w:rPr>
        <w:t>)</w:t>
      </w:r>
      <w:r w:rsidRPr="00F94ECB">
        <w:rPr>
          <w:rFonts w:cs="Arial"/>
        </w:rPr>
        <w:t>.</w:t>
      </w:r>
    </w:p>
    <w:p w:rsidR="00B51C4B" w:rsidRPr="00F94ECB" w:rsidRDefault="00B51C4B" w:rsidP="00B51C4B">
      <w:pPr>
        <w:pStyle w:val="NoSpacing"/>
        <w:spacing w:line="260" w:lineRule="atLeast"/>
        <w:ind w:left="426"/>
        <w:rPr>
          <w:rFonts w:ascii="Arial" w:hAnsi="Arial" w:cs="Arial"/>
          <w:sz w:val="20"/>
          <w:szCs w:val="20"/>
        </w:rPr>
      </w:pPr>
      <w:r w:rsidRPr="00F94ECB">
        <w:rPr>
          <w:rFonts w:ascii="Arial" w:hAnsi="Arial" w:cs="Arial"/>
          <w:sz w:val="20"/>
          <w:szCs w:val="20"/>
        </w:rPr>
        <w:t xml:space="preserve">Zij willen dat de overheid </w:t>
      </w:r>
      <w:r w:rsidRPr="00F94ECB">
        <w:rPr>
          <w:rFonts w:ascii="Arial" w:hAnsi="Arial" w:cs="Arial"/>
          <w:b/>
          <w:sz w:val="20"/>
          <w:szCs w:val="20"/>
        </w:rPr>
        <w:t>actief</w:t>
      </w:r>
      <w:r w:rsidRPr="00F94ECB">
        <w:rPr>
          <w:rFonts w:ascii="Arial" w:hAnsi="Arial" w:cs="Arial"/>
          <w:sz w:val="20"/>
          <w:szCs w:val="20"/>
        </w:rPr>
        <w:t xml:space="preserve"> optreedt om de positie van de </w:t>
      </w:r>
      <w:r w:rsidRPr="00F94ECB">
        <w:rPr>
          <w:rFonts w:ascii="Arial" w:hAnsi="Arial" w:cs="Arial"/>
          <w:b/>
          <w:sz w:val="20"/>
          <w:szCs w:val="20"/>
        </w:rPr>
        <w:t>zwakkeren</w:t>
      </w:r>
      <w:r w:rsidRPr="00F94ECB">
        <w:rPr>
          <w:rFonts w:ascii="Arial" w:hAnsi="Arial" w:cs="Arial"/>
          <w:sz w:val="20"/>
          <w:szCs w:val="20"/>
        </w:rPr>
        <w:t xml:space="preserve"> te verbeteren.</w:t>
      </w:r>
    </w:p>
    <w:p w:rsidR="00B51C4B" w:rsidRPr="00F94ECB" w:rsidRDefault="00B51C4B" w:rsidP="00B51C4B">
      <w:pPr>
        <w:pStyle w:val="NoSpacing"/>
        <w:spacing w:line="260" w:lineRule="atLeast"/>
        <w:ind w:left="426" w:hanging="426"/>
        <w:rPr>
          <w:rFonts w:ascii="Arial" w:hAnsi="Arial" w:cs="Arial"/>
          <w:sz w:val="20"/>
          <w:szCs w:val="20"/>
        </w:rPr>
      </w:pPr>
      <w:r w:rsidRPr="00F94ECB">
        <w:rPr>
          <w:rStyle w:val="A4-Niveau1Char"/>
          <w:rFonts w:cs="Arial"/>
          <w:bCs w:val="0"/>
        </w:rPr>
        <w:t>•</w:t>
      </w:r>
      <w:r w:rsidRPr="00F94ECB">
        <w:rPr>
          <w:rStyle w:val="A4-Niveau1Char"/>
          <w:rFonts w:cs="Arial"/>
          <w:bCs w:val="0"/>
        </w:rPr>
        <w:tab/>
        <w:t xml:space="preserve">middenpartijen, zoals het </w:t>
      </w:r>
      <w:r w:rsidRPr="00F94ECB">
        <w:rPr>
          <w:rStyle w:val="A4-Niveau1Char"/>
          <w:rFonts w:cs="Arial"/>
          <w:b/>
          <w:bCs w:val="0"/>
        </w:rPr>
        <w:t>CDA</w:t>
      </w:r>
      <w:r w:rsidRPr="00F94ECB">
        <w:rPr>
          <w:rStyle w:val="A4-Niveau1Char"/>
          <w:rFonts w:cs="Arial"/>
          <w:bCs w:val="0"/>
        </w:rPr>
        <w:t xml:space="preserve"> en de </w:t>
      </w:r>
      <w:r w:rsidRPr="00F94ECB">
        <w:rPr>
          <w:rStyle w:val="A4-Niveau1Char"/>
          <w:rFonts w:cs="Arial"/>
          <w:b/>
          <w:bCs w:val="0"/>
        </w:rPr>
        <w:t>ChristenUnie</w:t>
      </w:r>
      <w:r w:rsidRPr="00F94ECB">
        <w:rPr>
          <w:rStyle w:val="A4-Niveau1Char"/>
          <w:rFonts w:cs="Arial"/>
          <w:bCs w:val="0"/>
        </w:rPr>
        <w:t xml:space="preserve"> (of </w:t>
      </w:r>
      <w:r w:rsidRPr="00F94ECB">
        <w:rPr>
          <w:rStyle w:val="A4-Niveau1Char"/>
          <w:rFonts w:cs="Arial"/>
          <w:b/>
          <w:bCs w:val="0"/>
        </w:rPr>
        <w:t>D66</w:t>
      </w:r>
      <w:r w:rsidRPr="00F94ECB">
        <w:rPr>
          <w:rStyle w:val="A4-Niveau1Char"/>
          <w:rFonts w:cs="Arial"/>
          <w:bCs w:val="0"/>
        </w:rPr>
        <w:t xml:space="preserve">). Zij willen dat mensen goed voor </w:t>
      </w:r>
      <w:r w:rsidRPr="00F94ECB">
        <w:rPr>
          <w:rStyle w:val="A4-Niveau1Char"/>
          <w:rFonts w:cs="Arial"/>
          <w:b/>
          <w:bCs w:val="0"/>
        </w:rPr>
        <w:t>elkaar</w:t>
      </w:r>
      <w:r w:rsidRPr="00F94ECB">
        <w:rPr>
          <w:rStyle w:val="A4-Niveau1Char"/>
          <w:rFonts w:cs="Arial"/>
          <w:bCs w:val="0"/>
        </w:rPr>
        <w:t xml:space="preserve"> zorgen. Alleen als het</w:t>
      </w:r>
      <w:r w:rsidRPr="00F94ECB">
        <w:rPr>
          <w:rFonts w:ascii="Arial" w:hAnsi="Arial" w:cs="Arial"/>
          <w:sz w:val="20"/>
          <w:szCs w:val="20"/>
        </w:rPr>
        <w:t xml:space="preserve"> echt nodig is, helpt de </w:t>
      </w:r>
      <w:r w:rsidRPr="00F94ECB">
        <w:rPr>
          <w:rFonts w:ascii="Arial" w:hAnsi="Arial" w:cs="Arial"/>
          <w:b/>
          <w:sz w:val="20"/>
          <w:szCs w:val="20"/>
        </w:rPr>
        <w:t xml:space="preserve">overheid </w:t>
      </w:r>
      <w:r w:rsidRPr="00F94ECB">
        <w:rPr>
          <w:rFonts w:ascii="Arial" w:hAnsi="Arial" w:cs="Arial"/>
          <w:sz w:val="20"/>
          <w:szCs w:val="20"/>
        </w:rPr>
        <w:t>een handje.</w:t>
      </w:r>
    </w:p>
    <w:p w:rsidR="00B51C4B" w:rsidRPr="00F94ECB" w:rsidRDefault="00B51C4B" w:rsidP="00B51C4B">
      <w:pPr>
        <w:pStyle w:val="NoSpacing"/>
        <w:spacing w:line="260" w:lineRule="atLeast"/>
        <w:ind w:left="426" w:hanging="426"/>
        <w:rPr>
          <w:rFonts w:ascii="Arial" w:hAnsi="Arial" w:cs="Arial"/>
          <w:sz w:val="20"/>
          <w:szCs w:val="20"/>
        </w:rPr>
      </w:pPr>
      <w:r w:rsidRPr="00F94ECB">
        <w:rPr>
          <w:rStyle w:val="A4-Niveau1Char"/>
          <w:rFonts w:cs="Arial"/>
          <w:bCs w:val="0"/>
        </w:rPr>
        <w:t>•</w:t>
      </w:r>
      <w:r w:rsidRPr="00F94ECB">
        <w:rPr>
          <w:rStyle w:val="A4-Niveau1Char"/>
          <w:rFonts w:cs="Arial"/>
          <w:bCs w:val="0"/>
        </w:rPr>
        <w:tab/>
        <w:t xml:space="preserve">rechtse partijen, zoals de </w:t>
      </w:r>
      <w:r w:rsidRPr="00F94ECB">
        <w:rPr>
          <w:rStyle w:val="A4-Niveau1Char"/>
          <w:rFonts w:cs="Arial"/>
          <w:b/>
          <w:bCs w:val="0"/>
        </w:rPr>
        <w:t>VVD</w:t>
      </w:r>
      <w:r w:rsidRPr="00F94ECB">
        <w:rPr>
          <w:rStyle w:val="A4-Niveau1Char"/>
          <w:rFonts w:cs="Arial"/>
          <w:bCs w:val="0"/>
        </w:rPr>
        <w:t>, de</w:t>
      </w:r>
      <w:r w:rsidRPr="00F94ECB">
        <w:rPr>
          <w:rStyle w:val="A4-Niveau1Char"/>
          <w:rFonts w:cs="Arial"/>
          <w:b/>
          <w:bCs w:val="0"/>
        </w:rPr>
        <w:t xml:space="preserve"> SGP </w:t>
      </w:r>
      <w:r w:rsidRPr="00F94ECB">
        <w:rPr>
          <w:rStyle w:val="A4-Niveau1Char"/>
          <w:rFonts w:cs="Arial"/>
          <w:bCs w:val="0"/>
        </w:rPr>
        <w:t>en de</w:t>
      </w:r>
      <w:r w:rsidRPr="00F94ECB">
        <w:rPr>
          <w:rStyle w:val="A4-Niveau1Char"/>
          <w:rFonts w:cs="Arial"/>
          <w:b/>
          <w:bCs w:val="0"/>
        </w:rPr>
        <w:t xml:space="preserve"> PVV </w:t>
      </w:r>
      <w:r w:rsidRPr="00F94ECB">
        <w:rPr>
          <w:rStyle w:val="A4-Niveau1Char"/>
          <w:rFonts w:cs="Arial"/>
          <w:bCs w:val="0"/>
        </w:rPr>
        <w:t>willen dat de overheid ervoor zorgt dat mensen in</w:t>
      </w:r>
      <w:r w:rsidRPr="00F94ECB">
        <w:rPr>
          <w:rFonts w:ascii="Arial" w:hAnsi="Arial" w:cs="Arial"/>
          <w:sz w:val="20"/>
          <w:szCs w:val="20"/>
        </w:rPr>
        <w:t xml:space="preserve"> </w:t>
      </w:r>
      <w:r w:rsidRPr="00F94ECB">
        <w:rPr>
          <w:rFonts w:ascii="Arial" w:hAnsi="Arial" w:cs="Arial"/>
          <w:b/>
          <w:sz w:val="20"/>
          <w:szCs w:val="20"/>
        </w:rPr>
        <w:t>vrijheid</w:t>
      </w:r>
      <w:r w:rsidRPr="00F94ECB">
        <w:rPr>
          <w:rFonts w:ascii="Arial" w:hAnsi="Arial" w:cs="Arial"/>
          <w:sz w:val="20"/>
          <w:szCs w:val="20"/>
        </w:rPr>
        <w:t xml:space="preserve"> kunnen doen wat ze willen.</w:t>
      </w:r>
    </w:p>
    <w:p w:rsidR="00B51C4B" w:rsidRPr="00F94ECB" w:rsidRDefault="00B51C4B" w:rsidP="00B51C4B">
      <w:pPr>
        <w:pStyle w:val="A4-Standaardtekst"/>
        <w:ind w:hanging="142"/>
        <w:rPr>
          <w:rFonts w:cs="Arial"/>
          <w:lang w:eastAsia="x-none"/>
        </w:rPr>
      </w:pPr>
    </w:p>
    <w:p w:rsidR="00B51C4B" w:rsidRPr="00F94ECB" w:rsidRDefault="00B51C4B" w:rsidP="00B51C4B">
      <w:pPr>
        <w:pStyle w:val="A4-Standaardtekst"/>
        <w:ind w:hanging="142"/>
        <w:rPr>
          <w:rFonts w:cs="Arial"/>
        </w:rPr>
      </w:pPr>
      <w:r w:rsidRPr="00F94ECB">
        <w:rPr>
          <w:rFonts w:cs="Arial"/>
        </w:rPr>
        <w:t>*</w:t>
      </w:r>
      <w:r w:rsidRPr="00F94ECB">
        <w:rPr>
          <w:rFonts w:cs="Arial"/>
        </w:rPr>
        <w:tab/>
        <w:t xml:space="preserve">In Nederland heeft nog nooit een partij de </w:t>
      </w:r>
      <w:r w:rsidRPr="00F94ECB">
        <w:rPr>
          <w:rFonts w:cs="Arial"/>
          <w:b/>
        </w:rPr>
        <w:t>meerderheid</w:t>
      </w:r>
      <w:r w:rsidRPr="00F94ECB">
        <w:rPr>
          <w:rFonts w:cs="Arial"/>
        </w:rPr>
        <w:t xml:space="preserve"> van de stemmen gehaald. Daarom zitten er in de </w:t>
      </w:r>
      <w:r w:rsidRPr="00F94ECB">
        <w:rPr>
          <w:rFonts w:cs="Arial"/>
          <w:b/>
        </w:rPr>
        <w:t>regering</w:t>
      </w:r>
      <w:r w:rsidRPr="00F94ECB">
        <w:rPr>
          <w:rFonts w:cs="Arial"/>
        </w:rPr>
        <w:t xml:space="preserve"> meer partijen.</w:t>
      </w:r>
    </w:p>
    <w:p w:rsidR="00B51C4B" w:rsidRPr="00F94ECB" w:rsidRDefault="00B51C4B" w:rsidP="00B51C4B">
      <w:pPr>
        <w:pStyle w:val="A4-Standaardtekst"/>
        <w:rPr>
          <w:rFonts w:cs="Arial"/>
        </w:rPr>
      </w:pPr>
    </w:p>
    <w:p w:rsidR="00B51C4B" w:rsidRPr="00F94ECB" w:rsidRDefault="00B51C4B" w:rsidP="00B51C4B">
      <w:pPr>
        <w:pStyle w:val="A4-Standaardtekst"/>
        <w:rPr>
          <w:rFonts w:cs="Arial"/>
        </w:rPr>
      </w:pPr>
    </w:p>
    <w:p w:rsidR="00B51C4B" w:rsidRPr="00F94ECB" w:rsidRDefault="00B51C4B" w:rsidP="00B51C4B">
      <w:pPr>
        <w:pStyle w:val="A4-Standaardtekst"/>
        <w:rPr>
          <w:rFonts w:cs="Arial"/>
          <w:b/>
        </w:rPr>
      </w:pPr>
      <w:r w:rsidRPr="00F94ECB">
        <w:rPr>
          <w:rFonts w:cs="Arial"/>
          <w:b/>
        </w:rPr>
        <w:t>Hoofdstuk 3</w:t>
      </w:r>
    </w:p>
    <w:p w:rsidR="00B51C4B" w:rsidRPr="00F94ECB" w:rsidRDefault="00B51C4B" w:rsidP="00B51C4B">
      <w:pPr>
        <w:pStyle w:val="A4-Standaardtekst"/>
        <w:ind w:hanging="142"/>
        <w:rPr>
          <w:rFonts w:cs="Arial"/>
        </w:rPr>
      </w:pPr>
      <w:r w:rsidRPr="00F94ECB">
        <w:rPr>
          <w:rFonts w:cs="Arial"/>
        </w:rPr>
        <w:t>*</w:t>
      </w:r>
      <w:r w:rsidRPr="00F94ECB">
        <w:rPr>
          <w:rFonts w:cs="Arial"/>
        </w:rPr>
        <w:tab/>
        <w:t>In ons land zijn drie politieke stromingen:</w:t>
      </w:r>
    </w:p>
    <w:p w:rsidR="00B51C4B" w:rsidRPr="00F94ECB" w:rsidRDefault="00B51C4B" w:rsidP="00B51C4B">
      <w:pPr>
        <w:pStyle w:val="A4-Niveau1"/>
        <w:rPr>
          <w:rFonts w:cs="Arial"/>
        </w:rPr>
      </w:pPr>
      <w:r w:rsidRPr="00F94ECB">
        <w:rPr>
          <w:rFonts w:cs="Arial"/>
        </w:rPr>
        <w:t>•</w:t>
      </w:r>
      <w:r w:rsidRPr="00F94ECB">
        <w:rPr>
          <w:rFonts w:cs="Arial"/>
        </w:rPr>
        <w:tab/>
        <w:t xml:space="preserve">liberalen, zoals die van de </w:t>
      </w:r>
      <w:r w:rsidRPr="00F94ECB">
        <w:rPr>
          <w:rFonts w:cs="Arial"/>
          <w:b/>
        </w:rPr>
        <w:t xml:space="preserve">VVD </w:t>
      </w:r>
      <w:r w:rsidRPr="00F94ECB">
        <w:rPr>
          <w:rFonts w:cs="Arial"/>
        </w:rPr>
        <w:t xml:space="preserve">vinden </w:t>
      </w:r>
      <w:r w:rsidRPr="00F94ECB">
        <w:rPr>
          <w:rFonts w:cs="Arial"/>
          <w:b/>
        </w:rPr>
        <w:t xml:space="preserve">vrijheid </w:t>
      </w:r>
      <w:r w:rsidRPr="00F94ECB">
        <w:rPr>
          <w:rFonts w:cs="Arial"/>
        </w:rPr>
        <w:t xml:space="preserve">belangrijk, zodat burgers en </w:t>
      </w:r>
      <w:r w:rsidRPr="00F94ECB">
        <w:rPr>
          <w:rFonts w:cs="Arial"/>
          <w:b/>
        </w:rPr>
        <w:t xml:space="preserve">bedrijven </w:t>
      </w:r>
      <w:r w:rsidRPr="00F94ECB">
        <w:rPr>
          <w:rFonts w:cs="Arial"/>
        </w:rPr>
        <w:t>kunnen doen wat ze willen.</w:t>
      </w:r>
    </w:p>
    <w:p w:rsidR="00B51C4B" w:rsidRPr="00F94ECB" w:rsidRDefault="00B51C4B" w:rsidP="00B51C4B">
      <w:pPr>
        <w:pStyle w:val="A4-Niveau1"/>
        <w:rPr>
          <w:rFonts w:cs="Arial"/>
        </w:rPr>
      </w:pPr>
      <w:r w:rsidRPr="00F94ECB">
        <w:rPr>
          <w:rFonts w:cs="Arial"/>
        </w:rPr>
        <w:t>•</w:t>
      </w:r>
      <w:r w:rsidRPr="00F94ECB">
        <w:rPr>
          <w:rFonts w:cs="Arial"/>
        </w:rPr>
        <w:tab/>
      </w:r>
      <w:proofErr w:type="spellStart"/>
      <w:r w:rsidRPr="00F94ECB">
        <w:rPr>
          <w:rFonts w:cs="Arial"/>
          <w:b/>
        </w:rPr>
        <w:t>sociaal-democraten</w:t>
      </w:r>
      <w:proofErr w:type="spellEnd"/>
      <w:r w:rsidRPr="00F94ECB">
        <w:rPr>
          <w:rFonts w:cs="Arial"/>
        </w:rPr>
        <w:t xml:space="preserve"> zoals van de</w:t>
      </w:r>
      <w:r w:rsidRPr="00F94ECB">
        <w:rPr>
          <w:rFonts w:cs="Arial"/>
          <w:b/>
        </w:rPr>
        <w:t xml:space="preserve"> PvdA, GroenLinks</w:t>
      </w:r>
      <w:r w:rsidRPr="00F94ECB">
        <w:rPr>
          <w:rFonts w:cs="Arial"/>
        </w:rPr>
        <w:t xml:space="preserve"> en de </w:t>
      </w:r>
      <w:r w:rsidRPr="00F94ECB">
        <w:rPr>
          <w:rFonts w:cs="Arial"/>
          <w:b/>
        </w:rPr>
        <w:t>SP</w:t>
      </w:r>
      <w:r w:rsidRPr="00F94ECB">
        <w:rPr>
          <w:rFonts w:cs="Arial"/>
        </w:rPr>
        <w:t xml:space="preserve">, benadrukken </w:t>
      </w:r>
      <w:r w:rsidRPr="00F94ECB">
        <w:rPr>
          <w:rFonts w:cs="Arial"/>
          <w:b/>
        </w:rPr>
        <w:t>gelijkwaardigheid</w:t>
      </w:r>
      <w:r w:rsidRPr="00F94ECB">
        <w:rPr>
          <w:rFonts w:cs="Arial"/>
        </w:rPr>
        <w:t>.</w:t>
      </w:r>
    </w:p>
    <w:p w:rsidR="00B51C4B" w:rsidRPr="00F94ECB" w:rsidRDefault="00B51C4B" w:rsidP="00B51C4B">
      <w:pPr>
        <w:pStyle w:val="A4-Niveau1"/>
        <w:rPr>
          <w:rFonts w:cs="Arial"/>
        </w:rPr>
      </w:pPr>
      <w:r w:rsidRPr="00F94ECB">
        <w:rPr>
          <w:rFonts w:cs="Arial"/>
        </w:rPr>
        <w:t>•</w:t>
      </w:r>
      <w:r w:rsidRPr="00F94ECB">
        <w:rPr>
          <w:rFonts w:cs="Arial"/>
        </w:rPr>
        <w:tab/>
      </w:r>
      <w:proofErr w:type="spellStart"/>
      <w:r w:rsidRPr="00F94ECB">
        <w:rPr>
          <w:rFonts w:cs="Arial"/>
        </w:rPr>
        <w:t>christen-democraten</w:t>
      </w:r>
      <w:proofErr w:type="spellEnd"/>
      <w:r w:rsidRPr="00F94ECB">
        <w:rPr>
          <w:rFonts w:cs="Arial"/>
        </w:rPr>
        <w:t xml:space="preserve">, zoals het </w:t>
      </w:r>
      <w:r w:rsidRPr="00F94ECB">
        <w:rPr>
          <w:rFonts w:cs="Arial"/>
          <w:b/>
        </w:rPr>
        <w:t xml:space="preserve">CDA </w:t>
      </w:r>
      <w:r w:rsidRPr="00F94ECB">
        <w:rPr>
          <w:rFonts w:cs="Arial"/>
        </w:rPr>
        <w:t xml:space="preserve">de </w:t>
      </w:r>
      <w:r w:rsidRPr="00F94ECB">
        <w:rPr>
          <w:rFonts w:cs="Arial"/>
          <w:b/>
        </w:rPr>
        <w:t>SGP</w:t>
      </w:r>
      <w:r w:rsidRPr="00F94ECB">
        <w:rPr>
          <w:rFonts w:cs="Arial"/>
        </w:rPr>
        <w:t xml:space="preserve">, en de ChristenUnie, vinden </w:t>
      </w:r>
      <w:r w:rsidRPr="00F94ECB">
        <w:rPr>
          <w:rFonts w:cs="Arial"/>
          <w:b/>
        </w:rPr>
        <w:t>naastenliefde</w:t>
      </w:r>
      <w:r w:rsidRPr="00F94ECB">
        <w:rPr>
          <w:rFonts w:cs="Arial"/>
        </w:rPr>
        <w:t xml:space="preserve"> een belangrijke waarde. </w:t>
      </w:r>
      <w:r w:rsidRPr="00F94ECB">
        <w:rPr>
          <w:rFonts w:cs="Arial"/>
          <w:b/>
          <w:lang w:eastAsia="x-none"/>
        </w:rPr>
        <w:t>50Plus</w:t>
      </w:r>
      <w:r w:rsidRPr="00F94ECB">
        <w:rPr>
          <w:rFonts w:cs="Arial"/>
        </w:rPr>
        <w:t xml:space="preserve">, de </w:t>
      </w:r>
      <w:r w:rsidRPr="00F94ECB">
        <w:rPr>
          <w:rFonts w:cs="Arial"/>
          <w:b/>
          <w:lang w:eastAsia="x-none"/>
        </w:rPr>
        <w:t>PVV</w:t>
      </w:r>
      <w:r w:rsidRPr="00F94ECB">
        <w:rPr>
          <w:rFonts w:cs="Arial"/>
          <w:lang w:eastAsia="x-none"/>
        </w:rPr>
        <w:t xml:space="preserve"> </w:t>
      </w:r>
      <w:r w:rsidRPr="00F94ECB">
        <w:rPr>
          <w:rFonts w:cs="Arial"/>
        </w:rPr>
        <w:t xml:space="preserve">en de </w:t>
      </w:r>
      <w:r w:rsidRPr="00F94ECB">
        <w:rPr>
          <w:rFonts w:cs="Arial"/>
          <w:b/>
          <w:lang w:eastAsia="x-none"/>
        </w:rPr>
        <w:t>PvdD</w:t>
      </w:r>
      <w:r w:rsidRPr="00F94ECB">
        <w:rPr>
          <w:rFonts w:cs="Arial"/>
          <w:b/>
        </w:rPr>
        <w:t xml:space="preserve"> </w:t>
      </w:r>
      <w:r w:rsidRPr="00F94ECB">
        <w:rPr>
          <w:rFonts w:cs="Arial"/>
        </w:rPr>
        <w:t>passen niet goed bij een bepaalde politieke stroming.</w:t>
      </w:r>
    </w:p>
    <w:p w:rsidR="00B51C4B" w:rsidRPr="00F94ECB" w:rsidRDefault="00B51C4B" w:rsidP="00B51C4B">
      <w:pPr>
        <w:pStyle w:val="A4-Standaardtekst"/>
        <w:rPr>
          <w:rFonts w:cs="Arial"/>
        </w:rPr>
      </w:pPr>
    </w:p>
    <w:p w:rsidR="00722413" w:rsidRDefault="00722413">
      <w:bookmarkStart w:id="1" w:name="_GoBack"/>
      <w:bookmarkEnd w:id="1"/>
    </w:p>
    <w:sectPr w:rsidR="00722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C4B"/>
    <w:rsid w:val="00722413"/>
    <w:rsid w:val="00B5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8360C8-1114-4DAB-A3FB-E227A40B4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qFormat/>
    <w:rsid w:val="00B51C4B"/>
    <w:pPr>
      <w:widowControl w:val="0"/>
      <w:suppressAutoHyphens/>
      <w:spacing w:after="0" w:line="260" w:lineRule="atLeast"/>
      <w:ind w:left="426" w:hanging="426"/>
      <w:outlineLvl w:val="1"/>
    </w:pPr>
    <w:rPr>
      <w:rFonts w:ascii="Arial" w:eastAsia="Times New Roman" w:hAnsi="Arial" w:cs="Arial"/>
      <w:b/>
      <w:kern w:val="1"/>
      <w:sz w:val="28"/>
      <w:szCs w:val="24"/>
      <w:lang w:eastAsia="hi-IN" w:bidi="hi-I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B51C4B"/>
    <w:rPr>
      <w:rFonts w:ascii="Arial" w:eastAsia="Times New Roman" w:hAnsi="Arial" w:cs="Arial"/>
      <w:b/>
      <w:kern w:val="1"/>
      <w:sz w:val="28"/>
      <w:szCs w:val="24"/>
      <w:lang w:eastAsia="hi-IN" w:bidi="hi-IN"/>
    </w:rPr>
  </w:style>
  <w:style w:type="paragraph" w:customStyle="1" w:styleId="NoSpacing">
    <w:name w:val="No Spacing"/>
    <w:link w:val="NoSpacingChar1"/>
    <w:rsid w:val="00B51C4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4-Standaardtekst">
    <w:name w:val="A4-Standaardtekst"/>
    <w:basedOn w:val="Standaard"/>
    <w:link w:val="A4-StandaardtekstChar"/>
    <w:rsid w:val="00B51C4B"/>
    <w:pPr>
      <w:spacing w:after="0" w:line="260" w:lineRule="atLeast"/>
    </w:pPr>
    <w:rPr>
      <w:rFonts w:ascii="Arial" w:eastAsia="Calibri" w:hAnsi="Arial" w:cs="Times New Roman"/>
      <w:bCs/>
      <w:sz w:val="20"/>
      <w:szCs w:val="20"/>
      <w:lang w:eastAsia="nl-NL"/>
    </w:rPr>
  </w:style>
  <w:style w:type="character" w:customStyle="1" w:styleId="A4-StandaardtekstChar">
    <w:name w:val="A4-Standaardtekst Char"/>
    <w:link w:val="A4-Standaardtekst"/>
    <w:locked/>
    <w:rsid w:val="00B51C4B"/>
    <w:rPr>
      <w:rFonts w:ascii="Arial" w:eastAsia="Calibri" w:hAnsi="Arial" w:cs="Times New Roman"/>
      <w:bCs/>
      <w:sz w:val="20"/>
      <w:szCs w:val="20"/>
      <w:lang w:eastAsia="nl-NL"/>
    </w:rPr>
  </w:style>
  <w:style w:type="paragraph" w:customStyle="1" w:styleId="A4-Niveau1">
    <w:name w:val="A4-Niveau 1"/>
    <w:basedOn w:val="Standaard"/>
    <w:link w:val="A4-Niveau1Char"/>
    <w:rsid w:val="00B51C4B"/>
    <w:pPr>
      <w:spacing w:after="0" w:line="260" w:lineRule="atLeast"/>
      <w:ind w:left="426" w:hanging="426"/>
    </w:pPr>
    <w:rPr>
      <w:rFonts w:ascii="Arial" w:eastAsia="Calibri" w:hAnsi="Arial" w:cs="Times New Roman"/>
      <w:bCs/>
      <w:sz w:val="20"/>
      <w:szCs w:val="20"/>
      <w:lang w:eastAsia="nl-NL"/>
    </w:rPr>
  </w:style>
  <w:style w:type="character" w:customStyle="1" w:styleId="A4-Niveau1Char">
    <w:name w:val="A4-Niveau 1 Char"/>
    <w:link w:val="A4-Niveau1"/>
    <w:locked/>
    <w:rsid w:val="00B51C4B"/>
    <w:rPr>
      <w:rFonts w:ascii="Arial" w:eastAsia="Calibri" w:hAnsi="Arial" w:cs="Times New Roman"/>
      <w:bCs/>
      <w:sz w:val="20"/>
      <w:szCs w:val="20"/>
      <w:lang w:eastAsia="nl-NL"/>
    </w:rPr>
  </w:style>
  <w:style w:type="character" w:customStyle="1" w:styleId="NoSpacingChar1">
    <w:name w:val="No Spacing Char1"/>
    <w:link w:val="NoSpacing"/>
    <w:locked/>
    <w:rsid w:val="00B51C4B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Raemaekers, EJM (Esther)</dc:creator>
  <cp:keywords/>
  <dc:description/>
  <cp:lastModifiedBy>Raemaekers, EJM (Esther)</cp:lastModifiedBy>
  <cp:revision>1</cp:revision>
  <dcterms:created xsi:type="dcterms:W3CDTF">2018-02-26T09:44:00Z</dcterms:created>
  <dcterms:modified xsi:type="dcterms:W3CDTF">2018-02-26T09:44:00Z</dcterms:modified>
</cp:coreProperties>
</file>